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D8" w:rsidRPr="00D302D8" w:rsidRDefault="00D302D8" w:rsidP="00D302D8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Mental Health Resources in Rhode Island / </w:t>
      </w:r>
      <w:proofErr w:type="spellStart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Recursos</w:t>
      </w:r>
      <w:proofErr w:type="spellEnd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de </w:t>
      </w:r>
      <w:proofErr w:type="spellStart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Salud</w:t>
      </w:r>
      <w:proofErr w:type="spellEnd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Mental </w:t>
      </w:r>
      <w:proofErr w:type="spellStart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en</w:t>
      </w:r>
      <w:proofErr w:type="spellEnd"/>
      <w:r w:rsidRPr="00D302D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Rhode Island</w:t>
      </w:r>
    </w:p>
    <w:p w:rsidR="00D302D8" w:rsidRDefault="00D302D8">
      <w:pPr>
        <w:rPr>
          <w:rFonts w:ascii="Times New Roman" w:hAnsi="Times New Roman" w:cs="Times New Roman"/>
          <w:color w:val="2E74B5" w:themeColor="accent1" w:themeShade="BF"/>
        </w:rPr>
      </w:pPr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Mental Health Association of Rhode Island (MHARI) / </w:t>
      </w:r>
      <w:proofErr w:type="spellStart"/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Asociación</w:t>
      </w:r>
      <w:proofErr w:type="spellEnd"/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Salud</w:t>
      </w:r>
      <w:proofErr w:type="spellEnd"/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Mental de Rhode Island:</w:t>
      </w:r>
      <w:r w:rsidRPr="00D302D8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:rsidR="00D302D8" w:rsidRDefault="00D302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02D8">
        <w:rPr>
          <w:rFonts w:ascii="Times New Roman" w:hAnsi="Times New Roman" w:cs="Times New Roman"/>
          <w:sz w:val="24"/>
          <w:szCs w:val="24"/>
        </w:rPr>
        <w:t>Descripción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recurso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: MHARI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provee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acerca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mental y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sitio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web para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01702">
          <w:rPr>
            <w:rStyle w:val="Hyperlink"/>
            <w:rFonts w:ascii="Times New Roman" w:hAnsi="Times New Roman" w:cs="Times New Roman"/>
            <w:sz w:val="24"/>
            <w:szCs w:val="24"/>
          </w:rPr>
          <w:t>https://mhari.org/resources/</w:t>
        </w:r>
      </w:hyperlink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D8" w:rsidRPr="00D302D8" w:rsidRDefault="00D302D8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302D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Psychology Today: </w:t>
      </w:r>
    </w:p>
    <w:p w:rsidR="00431E87" w:rsidRPr="00D302D8" w:rsidRDefault="00D302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02D8">
        <w:rPr>
          <w:rFonts w:ascii="Times New Roman" w:hAnsi="Times New Roman" w:cs="Times New Roman"/>
          <w:sz w:val="24"/>
          <w:szCs w:val="24"/>
        </w:rPr>
        <w:t>Descripción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recurso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Psychology Today,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terapeutas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licencia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acepten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seguros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sitio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web: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Descripción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02D8">
        <w:rPr>
          <w:rFonts w:ascii="Times New Roman" w:hAnsi="Times New Roman" w:cs="Times New Roman"/>
          <w:sz w:val="24"/>
          <w:szCs w:val="24"/>
        </w:rPr>
        <w:t>recurso</w:t>
      </w:r>
      <w:proofErr w:type="spellEnd"/>
      <w:r w:rsidRPr="00D302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01702">
          <w:rPr>
            <w:rStyle w:val="Hyperlink"/>
            <w:rFonts w:ascii="Times New Roman" w:hAnsi="Times New Roman" w:cs="Times New Roman"/>
            <w:sz w:val="24"/>
            <w:szCs w:val="24"/>
          </w:rPr>
          <w:t>https://www.psychologytoday.com/us/therapists/rhode-island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31E87" w:rsidRPr="00D30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6B"/>
    <w:rsid w:val="00431E87"/>
    <w:rsid w:val="00D302D8"/>
    <w:rsid w:val="00D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723F"/>
  <w15:chartTrackingRefBased/>
  <w15:docId w15:val="{89922F69-D82F-4877-84E8-F73161EB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ychologytoday.com/us/therapists/rhode-island" TargetMode="External"/><Relationship Id="rId4" Type="http://schemas.openxmlformats.org/officeDocument/2006/relationships/hyperlink" Target="https://mhari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Nailor</dc:creator>
  <cp:keywords/>
  <dc:description/>
  <cp:lastModifiedBy>Meredith Nailor</cp:lastModifiedBy>
  <cp:revision>2</cp:revision>
  <dcterms:created xsi:type="dcterms:W3CDTF">2022-11-10T18:17:00Z</dcterms:created>
  <dcterms:modified xsi:type="dcterms:W3CDTF">2022-11-10T18:17:00Z</dcterms:modified>
</cp:coreProperties>
</file>